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0"/>
        <w:gridCol w:w="4725"/>
      </w:tblGrid>
      <w:tr>
        <w:trPr/>
        <w:tc>
          <w:tcPr>
            <w:tcW w:w="5480" w:type="dxa"/>
            <w:tcBorders/>
            <w:vAlign w:val="center"/>
          </w:tcPr>
          <w:p>
            <w:pPr>
              <w:pStyle w:val="TableContents"/>
              <w:bidi w:val="0"/>
              <w:spacing w:before="0" w:after="283"/>
              <w:jc w:val="left"/>
              <w:rPr/>
            </w:pPr>
            <w:r>
              <w:rPr/>
              <w:t>Name of Issuer</w:t>
            </w:r>
          </w:p>
        </w:tc>
        <w:tc>
          <w:tcPr>
            <w:tcW w:w="4725" w:type="dxa"/>
            <w:tcBorders/>
            <w:vAlign w:val="center"/>
          </w:tcPr>
          <w:p>
            <w:pPr>
              <w:pStyle w:val="TableContents"/>
              <w:bidi w:val="0"/>
              <w:spacing w:before="0" w:after="0"/>
              <w:jc w:val="left"/>
              <w:rPr/>
            </w:pPr>
            <w:r>
              <w:rPr/>
              <w:t>HARMONY BIOSCIENCES HLDGS INC</w:t>
            </w:r>
          </w:p>
        </w:tc>
      </w:tr>
      <w:tr>
        <w:trPr/>
        <w:tc>
          <w:tcPr>
            <w:tcW w:w="5480" w:type="dxa"/>
            <w:tcBorders/>
            <w:vAlign w:val="center"/>
          </w:tcPr>
          <w:p>
            <w:pPr>
              <w:pStyle w:val="TableContents"/>
              <w:bidi w:val="0"/>
              <w:spacing w:before="0" w:after="283"/>
              <w:jc w:val="left"/>
              <w:rPr/>
            </w:pPr>
            <w:r>
              <w:rPr/>
              <w:t>SEC File Number</w:t>
            </w:r>
          </w:p>
        </w:tc>
        <w:tc>
          <w:tcPr>
            <w:tcW w:w="4725" w:type="dxa"/>
            <w:tcBorders/>
            <w:vAlign w:val="center"/>
          </w:tcPr>
          <w:p>
            <w:pPr>
              <w:pStyle w:val="TableContents"/>
              <w:bidi w:val="0"/>
              <w:spacing w:before="0" w:after="0"/>
              <w:jc w:val="left"/>
              <w:rPr/>
            </w:pPr>
            <w:r>
              <w:rPr/>
              <w:t>001-39450</w:t>
            </w:r>
          </w:p>
        </w:tc>
      </w:tr>
      <w:tr>
        <w:trPr/>
        <w:tc>
          <w:tcPr>
            <w:tcW w:w="5480" w:type="dxa"/>
            <w:tcBorders/>
            <w:vAlign w:val="center"/>
          </w:tcPr>
          <w:p>
            <w:pPr>
              <w:pStyle w:val="TableContents"/>
              <w:bidi w:val="0"/>
              <w:spacing w:before="0" w:after="283"/>
              <w:jc w:val="left"/>
              <w:rPr/>
            </w:pPr>
            <w:r>
              <w:rPr/>
              <w:t>Address of Issuer</w:t>
            </w:r>
          </w:p>
        </w:tc>
        <w:tc>
          <w:tcPr>
            <w:tcW w:w="4725" w:type="dxa"/>
            <w:tcBorders/>
            <w:vAlign w:val="center"/>
          </w:tcPr>
          <w:p>
            <w:pPr>
              <w:pStyle w:val="TableContents"/>
              <w:bidi w:val="0"/>
              <w:spacing w:before="0" w:after="0"/>
              <w:jc w:val="left"/>
              <w:rPr/>
            </w:pPr>
            <w:r>
              <w:rPr/>
              <w:t>630 W Germantown Pike, Suite 215</w:t>
              <w:br/>
              <w:t>Plymouth Meeting</w:t>
              <w:br/>
              <w:t xml:space="preserve">PENNSYLVANIA </w:t>
              <w:br/>
              <w:t>19462</w:t>
            </w:r>
          </w:p>
        </w:tc>
      </w:tr>
      <w:tr>
        <w:trPr/>
        <w:tc>
          <w:tcPr>
            <w:tcW w:w="5480" w:type="dxa"/>
            <w:tcBorders/>
            <w:vAlign w:val="center"/>
          </w:tcPr>
          <w:p>
            <w:pPr>
              <w:pStyle w:val="TableContents"/>
              <w:bidi w:val="0"/>
              <w:spacing w:before="0" w:after="283"/>
              <w:jc w:val="left"/>
              <w:rPr/>
            </w:pPr>
            <w:r>
              <w:rPr/>
              <w:t>Phone</w:t>
            </w:r>
          </w:p>
        </w:tc>
        <w:tc>
          <w:tcPr>
            <w:tcW w:w="4725" w:type="dxa"/>
            <w:tcBorders/>
            <w:vAlign w:val="center"/>
          </w:tcPr>
          <w:p>
            <w:pPr>
              <w:pStyle w:val="TableContents"/>
              <w:bidi w:val="0"/>
              <w:spacing w:before="0" w:after="0"/>
              <w:jc w:val="left"/>
              <w:rPr/>
            </w:pPr>
            <w:r>
              <w:rPr/>
              <w:t>(484)-539-9800</w:t>
            </w:r>
          </w:p>
        </w:tc>
      </w:tr>
      <w:tr>
        <w:trPr/>
        <w:tc>
          <w:tcPr>
            <w:tcW w:w="5480" w:type="dxa"/>
            <w:tcBorders/>
            <w:vAlign w:val="center"/>
          </w:tcPr>
          <w:p>
            <w:pPr>
              <w:pStyle w:val="TableContents"/>
              <w:bidi w:val="0"/>
              <w:spacing w:before="0" w:after="283"/>
              <w:jc w:val="left"/>
              <w:rPr/>
            </w:pPr>
            <w:r>
              <w:rPr/>
              <w:t>Name of Person for Whose Account the Securities are To Be Sold</w:t>
            </w:r>
          </w:p>
        </w:tc>
        <w:tc>
          <w:tcPr>
            <w:tcW w:w="4725" w:type="dxa"/>
            <w:tcBorders/>
            <w:vAlign w:val="center"/>
          </w:tcPr>
          <w:p>
            <w:pPr>
              <w:pStyle w:val="TableContents"/>
              <w:bidi w:val="0"/>
              <w:spacing w:before="0" w:after="0"/>
              <w:jc w:val="left"/>
              <w:rPr/>
            </w:pPr>
            <w:r>
              <w:rPr/>
              <w:t>KUMAR BUDUR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0" w:type="dxa"/>
            <w:tcBorders/>
            <w:vAlign w:val="center"/>
          </w:tcPr>
          <w:p>
            <w:pPr>
              <w:pStyle w:val="TableContents"/>
              <w:bidi w:val="0"/>
              <w:spacing w:before="0" w:after="283"/>
              <w:jc w:val="left"/>
              <w:rPr/>
            </w:pPr>
            <w:r>
              <w:rPr/>
              <w:t>Relationship to Issuer</w:t>
            </w:r>
          </w:p>
        </w:tc>
        <w:tc>
          <w:tcPr>
            <w:tcW w:w="47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w:t>
            </w:r>
          </w:p>
        </w:tc>
        <w:tc>
          <w:tcPr>
            <w:tcW w:w="1381" w:type="dxa"/>
            <w:tcBorders/>
            <w:vAlign w:val="center"/>
          </w:tcPr>
          <w:p>
            <w:pPr>
              <w:pStyle w:val="TableContents"/>
              <w:bidi w:val="0"/>
              <w:spacing w:before="0" w:after="283"/>
              <w:jc w:val="left"/>
              <w:rPr/>
            </w:pPr>
            <w:r>
              <w:rPr/>
              <w:t>33768.00</w:t>
            </w:r>
          </w:p>
        </w:tc>
        <w:tc>
          <w:tcPr>
            <w:tcW w:w="1556" w:type="dxa"/>
            <w:tcBorders/>
            <w:vAlign w:val="center"/>
          </w:tcPr>
          <w:p>
            <w:pPr>
              <w:pStyle w:val="TableContents"/>
              <w:bidi w:val="0"/>
              <w:spacing w:before="0" w:after="283"/>
              <w:jc w:val="left"/>
              <w:rPr/>
            </w:pPr>
            <w:r>
              <w:rPr/>
              <w:t>58236000</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09/16/2026</w:t>
            </w:r>
          </w:p>
        </w:tc>
        <w:tc>
          <w:tcPr>
            <w:tcW w:w="1547" w:type="dxa"/>
            <w:tcBorders/>
            <w:vAlign w:val="center"/>
          </w:tcPr>
          <w:p>
            <w:pPr>
              <w:pStyle w:val="TableContents"/>
              <w:bidi w:val="0"/>
              <w:spacing w:before="0" w:after="283"/>
              <w:jc w:val="left"/>
              <w:rPr/>
            </w:pPr>
            <w:r>
              <w:rPr/>
              <w:t>1800</w:t>
            </w:r>
          </w:p>
        </w:tc>
        <w:tc>
          <w:tcPr>
            <w:tcW w:w="1742" w:type="dxa"/>
            <w:tcBorders/>
            <w:vAlign w:val="center"/>
          </w:tcPr>
          <w:p>
            <w:pPr>
              <w:pStyle w:val="TableContents"/>
              <w:bidi w:val="0"/>
              <w:spacing w:before="0" w:after="283"/>
              <w:jc w:val="left"/>
              <w:rPr/>
            </w:pPr>
            <w:r>
              <w:rPr/>
              <w:t>77426.28</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232908.65</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7" w:type="dxa"/>
            <w:tcBorders/>
            <w:vAlign w:val="center"/>
          </w:tcPr>
          <w:p>
            <w:pPr>
              <w:pStyle w:val="TableContents"/>
              <w:bidi w:val="0"/>
              <w:spacing w:before="0" w:after="283"/>
              <w:jc w:val="left"/>
              <w:rPr/>
            </w:pPr>
            <w:r>
              <w:rPr/>
              <w:t>22954</w:t>
            </w:r>
          </w:p>
        </w:tc>
        <w:tc>
          <w:tcPr>
            <w:tcW w:w="1742" w:type="dxa"/>
            <w:tcBorders/>
            <w:vAlign w:val="center"/>
          </w:tcPr>
          <w:p>
            <w:pPr>
              <w:pStyle w:val="TableContents"/>
              <w:bidi w:val="0"/>
              <w:spacing w:before="0" w:after="283"/>
              <w:jc w:val="left"/>
              <w:rPr/>
            </w:pPr>
            <w:r>
              <w:rPr/>
              <w:t>989349.63</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09/04/2026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230911.45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6"/>
        <w:gridCol w:w="2309"/>
      </w:tblGrid>
      <w:tr>
        <w:trPr/>
        <w:tc>
          <w:tcPr>
            <w:tcW w:w="7896" w:type="dxa"/>
            <w:tcBorders/>
            <w:vAlign w:val="center"/>
          </w:tcPr>
          <w:p>
            <w:pPr>
              <w:pStyle w:val="TableContents"/>
              <w:bidi w:val="0"/>
              <w:spacing w:before="0" w:after="283"/>
              <w:jc w:val="left"/>
              <w:rPr/>
            </w:pPr>
            <w:r>
              <w:rPr/>
              <w:t>Remarks</w:t>
            </w:r>
          </w:p>
        </w:tc>
        <w:tc>
          <w:tcPr>
            <w:tcW w:w="2309" w:type="dxa"/>
            <w:tcBorders/>
            <w:vAlign w:val="center"/>
          </w:tcPr>
          <w:p>
            <w:pPr>
              <w:pStyle w:val="TableContents"/>
              <w:bidi w:val="0"/>
              <w:spacing w:before="0" w:after="283"/>
              <w:jc w:val="left"/>
              <w:rPr>
                <w:sz w:val="4"/>
                <w:szCs w:val="4"/>
              </w:rPr>
            </w:pPr>
            <w:r>
              <w:rPr>
                <w:sz w:val="4"/>
                <w:szCs w:val="4"/>
              </w:rPr>
            </w:r>
          </w:p>
        </w:tc>
      </w:tr>
      <w:tr>
        <w:trPr/>
        <w:tc>
          <w:tcPr>
            <w:tcW w:w="7896" w:type="dxa"/>
            <w:tcBorders/>
            <w:vAlign w:val="center"/>
          </w:tcPr>
          <w:p>
            <w:pPr>
              <w:pStyle w:val="TableContents"/>
              <w:bidi w:val="0"/>
              <w:spacing w:before="0" w:after="283"/>
              <w:jc w:val="left"/>
              <w:rPr/>
            </w:pPr>
            <w:r>
              <w:rPr/>
              <w:t>Date of Notice</w:t>
            </w:r>
          </w:p>
        </w:tc>
        <w:tc>
          <w:tcPr>
            <w:tcW w:w="2309" w:type="dxa"/>
            <w:tcBorders/>
            <w:vAlign w:val="center"/>
          </w:tcPr>
          <w:p>
            <w:pPr>
              <w:pStyle w:val="TableContents"/>
              <w:bidi w:val="0"/>
              <w:spacing w:before="0" w:after="0"/>
              <w:jc w:val="left"/>
              <w:rPr/>
            </w:pPr>
            <w:r>
              <w:rPr/>
              <w:t>09/17/2026</w:t>
            </w:r>
          </w:p>
        </w:tc>
      </w:tr>
      <w:tr>
        <w:trPr/>
        <w:tc>
          <w:tcPr>
            <w:tcW w:w="7896" w:type="dxa"/>
            <w:tcBorders/>
            <w:vAlign w:val="center"/>
          </w:tcPr>
          <w:p>
            <w:pPr>
              <w:pStyle w:val="TableContents"/>
              <w:bidi w:val="0"/>
              <w:spacing w:before="0" w:after="283"/>
              <w:jc w:val="left"/>
              <w:rPr/>
            </w:pPr>
            <w:r>
              <w:rPr/>
              <w:t>Date of Plan Adoption or Giving of Instruction, If Relying on Rule 10b5-1</w:t>
            </w:r>
          </w:p>
        </w:tc>
        <w:tc>
          <w:tcPr>
            <w:tcW w:w="2309"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6" w:type="dxa"/>
            <w:tcBorders/>
            <w:vAlign w:val="center"/>
          </w:tcPr>
          <w:p>
            <w:pPr>
              <w:pStyle w:val="TableContents"/>
              <w:bidi w:val="0"/>
              <w:spacing w:before="0" w:after="283"/>
              <w:jc w:val="left"/>
              <w:rPr/>
            </w:pPr>
            <w:r>
              <w:rPr/>
              <w:t>Signature</w:t>
            </w:r>
          </w:p>
        </w:tc>
        <w:tc>
          <w:tcPr>
            <w:tcW w:w="2309" w:type="dxa"/>
            <w:tcBorders/>
            <w:vAlign w:val="center"/>
          </w:tcPr>
          <w:p>
            <w:pPr>
              <w:pStyle w:val="TableContents"/>
              <w:bidi w:val="0"/>
              <w:spacing w:before="0" w:after="0"/>
              <w:jc w:val="left"/>
              <w:rPr/>
            </w:pPr>
            <w:r>
              <w:rPr/>
              <w:t>/s/ Kumar Budur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3477</Characters>
  <CharactersWithSpaces>4100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